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549" w:rsidRPr="007E7549" w:rsidRDefault="007E7549" w:rsidP="007E7549">
      <w:pPr>
        <w:shd w:val="clear" w:color="auto" w:fill="FFFFFF"/>
        <w:spacing w:after="0" w:line="240" w:lineRule="auto"/>
        <w:jc w:val="right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7E754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В </w:t>
      </w:r>
      <w:r w:rsidR="002C4C23" w:rsidRPr="002C4C23">
        <w:rPr>
          <w:rFonts w:ascii="inherit" w:eastAsia="Times New Roman" w:hAnsi="inherit" w:cs="Tahoma"/>
          <w:i/>
          <w:iCs/>
          <w:color w:val="00B0F0"/>
          <w:sz w:val="24"/>
          <w:szCs w:val="24"/>
          <w:bdr w:val="none" w:sz="0" w:space="0" w:color="auto" w:frame="1"/>
          <w:lang w:eastAsia="ru-RU"/>
        </w:rPr>
        <w:t>АО «</w:t>
      </w:r>
      <w:proofErr w:type="spellStart"/>
      <w:r w:rsidR="002C4C23" w:rsidRPr="002C4C23">
        <w:rPr>
          <w:rFonts w:ascii="inherit" w:eastAsia="Times New Roman" w:hAnsi="inherit" w:cs="Tahoma"/>
          <w:i/>
          <w:iCs/>
          <w:color w:val="00B0F0"/>
          <w:sz w:val="24"/>
          <w:szCs w:val="24"/>
          <w:bdr w:val="none" w:sz="0" w:space="0" w:color="auto" w:frame="1"/>
          <w:lang w:eastAsia="ru-RU"/>
        </w:rPr>
        <w:t>Согаз</w:t>
      </w:r>
      <w:proofErr w:type="spellEnd"/>
      <w:r w:rsidR="002C4C23" w:rsidRPr="002C4C23">
        <w:rPr>
          <w:rFonts w:ascii="inherit" w:eastAsia="Times New Roman" w:hAnsi="inherit" w:cs="Tahoma"/>
          <w:i/>
          <w:iCs/>
          <w:color w:val="00B0F0"/>
          <w:sz w:val="24"/>
          <w:szCs w:val="24"/>
          <w:bdr w:val="none" w:sz="0" w:space="0" w:color="auto" w:frame="1"/>
          <w:lang w:eastAsia="ru-RU"/>
        </w:rPr>
        <w:t>»</w:t>
      </w:r>
      <w:r w:rsidRPr="007E754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Адрес</w:t>
      </w:r>
      <w:r w:rsidR="002C4C23" w:rsidRPr="002C4C23">
        <w:t xml:space="preserve"> </w:t>
      </w:r>
      <w:r w:rsidR="002C4C23" w:rsidRPr="002C4C23">
        <w:rPr>
          <w:rFonts w:ascii="Tahoma" w:eastAsia="Times New Roman" w:hAnsi="Tahoma" w:cs="Tahoma"/>
          <w:i/>
          <w:color w:val="00B0F0"/>
          <w:sz w:val="24"/>
          <w:szCs w:val="24"/>
          <w:lang w:eastAsia="ru-RU"/>
        </w:rPr>
        <w:t>107078, г. Москва, проспект Академика Сахарова, д. 10</w:t>
      </w:r>
      <w:r w:rsidRPr="007E754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от </w:t>
      </w:r>
      <w:r w:rsidR="002C4C23" w:rsidRPr="002C4C23">
        <w:rPr>
          <w:rFonts w:ascii="inherit" w:eastAsia="Times New Roman" w:hAnsi="inherit" w:cs="Tahoma"/>
          <w:i/>
          <w:iCs/>
          <w:color w:val="00B0F0"/>
          <w:sz w:val="24"/>
          <w:szCs w:val="24"/>
          <w:bdr w:val="none" w:sz="0" w:space="0" w:color="auto" w:frame="1"/>
          <w:lang w:eastAsia="ru-RU"/>
        </w:rPr>
        <w:t>Матвеева Сергея Сергеевича</w:t>
      </w:r>
      <w:r w:rsidRPr="007E754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Адрес для направления ответа</w:t>
      </w:r>
      <w:r w:rsidR="002C4C2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</w:t>
      </w:r>
      <w:r w:rsidR="002C4C23" w:rsidRPr="002C4C23">
        <w:rPr>
          <w:rFonts w:ascii="Tahoma" w:eastAsia="Times New Roman" w:hAnsi="Tahoma" w:cs="Tahoma"/>
          <w:i/>
          <w:color w:val="00B0F0"/>
          <w:sz w:val="24"/>
          <w:szCs w:val="24"/>
          <w:lang w:eastAsia="ru-RU"/>
        </w:rPr>
        <w:t>г. Иваново, ул. Ленина. д.33, кв.56</w:t>
      </w:r>
      <w:r w:rsidRPr="007E754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Контактный телефон</w:t>
      </w:r>
      <w:r w:rsidR="002C4C2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: </w:t>
      </w:r>
      <w:r w:rsidR="002C4C23" w:rsidRPr="002C4C23">
        <w:rPr>
          <w:rFonts w:ascii="Tahoma" w:eastAsia="Times New Roman" w:hAnsi="Tahoma" w:cs="Tahoma"/>
          <w:i/>
          <w:color w:val="00B0F0"/>
          <w:sz w:val="24"/>
          <w:szCs w:val="24"/>
          <w:lang w:eastAsia="ru-RU"/>
        </w:rPr>
        <w:t>+7(111) 222-33-44</w:t>
      </w:r>
    </w:p>
    <w:p w:rsidR="007E7549" w:rsidRDefault="007E7549" w:rsidP="007E754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7E7549">
        <w:rPr>
          <w:rFonts w:ascii="inherit" w:eastAsia="Times New Roman" w:hAnsi="inherit" w:cs="Tahoma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Заявление</w:t>
      </w:r>
      <w:r w:rsidRPr="007E7549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7E7549" w:rsidRPr="007E7549" w:rsidRDefault="007E7549" w:rsidP="007E754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</w:p>
    <w:p w:rsidR="007E7549" w:rsidRDefault="007E7549" w:rsidP="007E754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7E754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“</w:t>
      </w:r>
      <w:r w:rsidR="002C4C23" w:rsidRPr="002C4C23">
        <w:rPr>
          <w:rFonts w:ascii="Tahoma" w:eastAsia="Times New Roman" w:hAnsi="Tahoma" w:cs="Tahoma"/>
          <w:i/>
          <w:color w:val="00B0F0"/>
          <w:sz w:val="24"/>
          <w:szCs w:val="24"/>
          <w:lang w:eastAsia="ru-RU"/>
        </w:rPr>
        <w:t>число</w:t>
      </w:r>
      <w:r w:rsidRPr="007E754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” </w:t>
      </w:r>
      <w:r w:rsidR="002C4C23" w:rsidRPr="002C4C23">
        <w:rPr>
          <w:rFonts w:ascii="Tahoma" w:eastAsia="Times New Roman" w:hAnsi="Tahoma" w:cs="Tahoma"/>
          <w:i/>
          <w:color w:val="00B0F0"/>
          <w:sz w:val="24"/>
          <w:szCs w:val="24"/>
          <w:lang w:eastAsia="ru-RU"/>
        </w:rPr>
        <w:t>месяц</w:t>
      </w:r>
      <w:r w:rsidRPr="002C4C23">
        <w:rPr>
          <w:rFonts w:ascii="Tahoma" w:eastAsia="Times New Roman" w:hAnsi="Tahoma" w:cs="Tahoma"/>
          <w:color w:val="00B0F0"/>
          <w:sz w:val="24"/>
          <w:szCs w:val="24"/>
          <w:lang w:eastAsia="ru-RU"/>
        </w:rPr>
        <w:t xml:space="preserve"> </w:t>
      </w:r>
      <w:r w:rsidRPr="002C4C23">
        <w:rPr>
          <w:rFonts w:ascii="Tahoma" w:eastAsia="Times New Roman" w:hAnsi="Tahoma" w:cs="Tahoma"/>
          <w:i/>
          <w:color w:val="00B0F0"/>
          <w:sz w:val="24"/>
          <w:szCs w:val="24"/>
          <w:lang w:eastAsia="ru-RU"/>
        </w:rPr>
        <w:t>201</w:t>
      </w:r>
      <w:r w:rsidR="002C4C23">
        <w:rPr>
          <w:rFonts w:ascii="Tahoma" w:eastAsia="Times New Roman" w:hAnsi="Tahoma" w:cs="Tahoma"/>
          <w:i/>
          <w:color w:val="00B0F0"/>
          <w:sz w:val="24"/>
          <w:szCs w:val="24"/>
          <w:lang w:eastAsia="ru-RU"/>
        </w:rPr>
        <w:t>8</w:t>
      </w:r>
      <w:r w:rsidRPr="002C4C23">
        <w:rPr>
          <w:rFonts w:ascii="Tahoma" w:eastAsia="Times New Roman" w:hAnsi="Tahoma" w:cs="Tahoma"/>
          <w:color w:val="00B0F0"/>
          <w:sz w:val="24"/>
          <w:szCs w:val="24"/>
          <w:lang w:eastAsia="ru-RU"/>
        </w:rPr>
        <w:t xml:space="preserve"> </w:t>
      </w:r>
      <w:r w:rsidRPr="007E754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года между мной и </w:t>
      </w:r>
      <w:r w:rsidR="002C4C23" w:rsidRPr="002C4C23">
        <w:rPr>
          <w:rFonts w:ascii="inherit" w:eastAsia="Times New Roman" w:hAnsi="inherit" w:cs="Tahoma"/>
          <w:i/>
          <w:iCs/>
          <w:color w:val="00B0F0"/>
          <w:sz w:val="24"/>
          <w:szCs w:val="24"/>
          <w:bdr w:val="none" w:sz="0" w:space="0" w:color="auto" w:frame="1"/>
          <w:lang w:eastAsia="ru-RU"/>
        </w:rPr>
        <w:t>АО «</w:t>
      </w:r>
      <w:proofErr w:type="spellStart"/>
      <w:r w:rsidR="002C4C23" w:rsidRPr="002C4C23">
        <w:rPr>
          <w:rFonts w:ascii="inherit" w:eastAsia="Times New Roman" w:hAnsi="inherit" w:cs="Tahoma"/>
          <w:i/>
          <w:iCs/>
          <w:color w:val="00B0F0"/>
          <w:sz w:val="24"/>
          <w:szCs w:val="24"/>
          <w:bdr w:val="none" w:sz="0" w:space="0" w:color="auto" w:frame="1"/>
          <w:lang w:eastAsia="ru-RU"/>
        </w:rPr>
        <w:t>Согаз</w:t>
      </w:r>
      <w:proofErr w:type="spellEnd"/>
      <w:r w:rsidR="002C4C23" w:rsidRPr="002C4C23">
        <w:rPr>
          <w:rFonts w:ascii="inherit" w:eastAsia="Times New Roman" w:hAnsi="inherit" w:cs="Tahoma"/>
          <w:i/>
          <w:iCs/>
          <w:color w:val="00B0F0"/>
          <w:sz w:val="24"/>
          <w:szCs w:val="24"/>
          <w:bdr w:val="none" w:sz="0" w:space="0" w:color="auto" w:frame="1"/>
          <w:lang w:eastAsia="ru-RU"/>
        </w:rPr>
        <w:t>»</w:t>
      </w:r>
      <w:r w:rsidRPr="002C4C23">
        <w:rPr>
          <w:rFonts w:ascii="Tahoma" w:eastAsia="Times New Roman" w:hAnsi="Tahoma" w:cs="Tahoma"/>
          <w:color w:val="00B0F0"/>
          <w:sz w:val="24"/>
          <w:szCs w:val="24"/>
          <w:lang w:eastAsia="ru-RU"/>
        </w:rPr>
        <w:t> </w:t>
      </w:r>
      <w:r w:rsidRPr="007E754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был заключен договор страхования №</w:t>
      </w:r>
      <w:r w:rsidR="002C4C2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</w:t>
      </w:r>
      <w:r w:rsidR="002C4C23" w:rsidRPr="002C4C23">
        <w:rPr>
          <w:rFonts w:ascii="Tahoma" w:eastAsia="Times New Roman" w:hAnsi="Tahoma" w:cs="Tahoma"/>
          <w:i/>
          <w:color w:val="00B0F0"/>
          <w:sz w:val="24"/>
          <w:szCs w:val="24"/>
          <w:lang w:eastAsia="ru-RU"/>
        </w:rPr>
        <w:t>1112222333444</w:t>
      </w:r>
      <w:r w:rsidRPr="007E754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. Срок страхования по договору установлен с </w:t>
      </w:r>
      <w:r w:rsidR="002C4C23" w:rsidRPr="002C4C23">
        <w:rPr>
          <w:rFonts w:ascii="Tahoma" w:eastAsia="Times New Roman" w:hAnsi="Tahoma" w:cs="Tahoma"/>
          <w:i/>
          <w:color w:val="00B0F0"/>
          <w:sz w:val="24"/>
          <w:szCs w:val="24"/>
          <w:lang w:eastAsia="ru-RU"/>
        </w:rPr>
        <w:t>01.02.2018</w:t>
      </w:r>
      <w:r w:rsidRPr="007E754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года по </w:t>
      </w:r>
      <w:r w:rsidR="002C4C23" w:rsidRPr="002C4C23">
        <w:rPr>
          <w:rFonts w:ascii="Tahoma" w:eastAsia="Times New Roman" w:hAnsi="Tahoma" w:cs="Tahoma"/>
          <w:i/>
          <w:color w:val="00B0F0"/>
          <w:sz w:val="24"/>
          <w:szCs w:val="24"/>
          <w:lang w:eastAsia="ru-RU"/>
        </w:rPr>
        <w:t>01.02.2019</w:t>
      </w:r>
      <w:r w:rsidRPr="002C4C23">
        <w:rPr>
          <w:rFonts w:ascii="Tahoma" w:eastAsia="Times New Roman" w:hAnsi="Tahoma" w:cs="Tahoma"/>
          <w:color w:val="00B0F0"/>
          <w:sz w:val="24"/>
          <w:szCs w:val="24"/>
          <w:lang w:eastAsia="ru-RU"/>
        </w:rPr>
        <w:t xml:space="preserve"> </w:t>
      </w:r>
      <w:r w:rsidRPr="007E754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года. “</w:t>
      </w:r>
      <w:r w:rsidR="006714E8" w:rsidRPr="006714E8">
        <w:rPr>
          <w:rFonts w:ascii="Tahoma" w:eastAsia="Times New Roman" w:hAnsi="Tahoma" w:cs="Tahoma"/>
          <w:i/>
          <w:color w:val="00B0F0"/>
          <w:sz w:val="24"/>
          <w:szCs w:val="24"/>
          <w:lang w:eastAsia="ru-RU"/>
        </w:rPr>
        <w:t>число</w:t>
      </w:r>
      <w:r w:rsidRPr="007E754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” </w:t>
      </w:r>
      <w:r w:rsidR="006714E8" w:rsidRPr="006714E8">
        <w:rPr>
          <w:rFonts w:ascii="Tahoma" w:eastAsia="Times New Roman" w:hAnsi="Tahoma" w:cs="Tahoma"/>
          <w:i/>
          <w:color w:val="00B0F0"/>
          <w:sz w:val="24"/>
          <w:szCs w:val="24"/>
          <w:lang w:eastAsia="ru-RU"/>
        </w:rPr>
        <w:t>месяц</w:t>
      </w:r>
      <w:r w:rsidRPr="006714E8">
        <w:rPr>
          <w:rFonts w:ascii="Tahoma" w:eastAsia="Times New Roman" w:hAnsi="Tahoma" w:cs="Tahoma"/>
          <w:color w:val="00B0F0"/>
          <w:sz w:val="24"/>
          <w:szCs w:val="24"/>
          <w:lang w:eastAsia="ru-RU"/>
        </w:rPr>
        <w:t xml:space="preserve"> </w:t>
      </w:r>
      <w:r w:rsidRPr="006714E8">
        <w:rPr>
          <w:rFonts w:ascii="Tahoma" w:eastAsia="Times New Roman" w:hAnsi="Tahoma" w:cs="Tahoma"/>
          <w:i/>
          <w:color w:val="00B0F0"/>
          <w:sz w:val="24"/>
          <w:szCs w:val="24"/>
          <w:lang w:eastAsia="ru-RU"/>
        </w:rPr>
        <w:t>201</w:t>
      </w:r>
      <w:r w:rsidR="006714E8" w:rsidRPr="006714E8">
        <w:rPr>
          <w:rFonts w:ascii="Tahoma" w:eastAsia="Times New Roman" w:hAnsi="Tahoma" w:cs="Tahoma"/>
          <w:i/>
          <w:color w:val="00B0F0"/>
          <w:sz w:val="24"/>
          <w:szCs w:val="24"/>
          <w:lang w:eastAsia="ru-RU"/>
        </w:rPr>
        <w:t>год</w:t>
      </w:r>
      <w:r w:rsidRPr="006714E8">
        <w:rPr>
          <w:rFonts w:ascii="Tahoma" w:eastAsia="Times New Roman" w:hAnsi="Tahoma" w:cs="Tahoma"/>
          <w:color w:val="00B0F0"/>
          <w:sz w:val="24"/>
          <w:szCs w:val="24"/>
          <w:lang w:eastAsia="ru-RU"/>
        </w:rPr>
        <w:t xml:space="preserve"> </w:t>
      </w:r>
      <w:r w:rsidRPr="007E754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года мной была уплачена страховая премия в пользу страховой компании в размере </w:t>
      </w:r>
      <w:r w:rsidR="006714E8" w:rsidRPr="006714E8">
        <w:rPr>
          <w:rFonts w:ascii="Tahoma" w:eastAsia="Times New Roman" w:hAnsi="Tahoma" w:cs="Tahoma"/>
          <w:i/>
          <w:color w:val="00B0F0"/>
          <w:sz w:val="24"/>
          <w:szCs w:val="24"/>
          <w:lang w:eastAsia="ru-RU"/>
        </w:rPr>
        <w:t>сумма прописью</w:t>
      </w:r>
      <w:r w:rsidRPr="007E754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рублей.</w:t>
      </w:r>
    </w:p>
    <w:p w:rsidR="007E7549" w:rsidRPr="007E7549" w:rsidRDefault="007E7549" w:rsidP="007E754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</w:p>
    <w:p w:rsidR="007E7549" w:rsidRDefault="007E7549" w:rsidP="007E754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7E754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Согласно </w:t>
      </w:r>
      <w:r w:rsidRPr="007E7549">
        <w:rPr>
          <w:rFonts w:ascii="Tahoma" w:eastAsia="Times New Roman" w:hAnsi="Tahoma" w:cs="Tahoma"/>
          <w:color w:val="000000" w:themeColor="text1"/>
          <w:sz w:val="24"/>
          <w:szCs w:val="24"/>
          <w:bdr w:val="none" w:sz="0" w:space="0" w:color="auto" w:frame="1"/>
          <w:lang w:eastAsia="ru-RU"/>
        </w:rPr>
        <w:t>Указанию Банка России №3854-У от 20.11.2015</w:t>
      </w:r>
      <w:r w:rsidRPr="007E754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, при осуществлении добровольного страхования страховщик должен предусмотреть условие о возврате страхователю уплаченной страховой премии в порядке, установленном настоящим Указанием, в случае отказа страхователя от договора добровольного страхования</w:t>
      </w:r>
      <w:r w:rsidRPr="007E7549">
        <w:rPr>
          <w:rFonts w:ascii="inherit" w:eastAsia="Times New Roman" w:hAnsi="inherit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7E7549">
        <w:rPr>
          <w:rFonts w:ascii="Tahoma" w:eastAsia="Times New Roman" w:hAnsi="Tahoma" w:cs="Tahoma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 течение четырнадцати календарных дней</w:t>
      </w:r>
      <w:r w:rsidRPr="007E754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со дня его заключения независимо от момента уплаты страховой премии, при отсутствии в данном периоде событий, имеющих признаки страхового случая. При этом возврат денег должен быть произведен в течение 10 рабочих дней со дня получения письменного заявления страхователя об отказе от договора добровольного страхования.</w:t>
      </w:r>
    </w:p>
    <w:p w:rsidR="007E7549" w:rsidRPr="007E7549" w:rsidRDefault="007E7549" w:rsidP="007E754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</w:p>
    <w:p w:rsidR="007E7549" w:rsidRDefault="007E7549" w:rsidP="007E754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7E754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В пункте </w:t>
      </w:r>
      <w:r w:rsidR="006714E8" w:rsidRPr="006714E8">
        <w:rPr>
          <w:rFonts w:ascii="Tahoma" w:eastAsia="Times New Roman" w:hAnsi="Tahoma" w:cs="Tahoma"/>
          <w:i/>
          <w:color w:val="00B0F0"/>
          <w:sz w:val="24"/>
          <w:szCs w:val="24"/>
          <w:lang w:eastAsia="ru-RU"/>
        </w:rPr>
        <w:t>номер пункта</w:t>
      </w:r>
      <w:r w:rsidRPr="006714E8">
        <w:rPr>
          <w:rFonts w:ascii="Tahoma" w:eastAsia="Times New Roman" w:hAnsi="Tahoma" w:cs="Tahoma"/>
          <w:color w:val="00B0F0"/>
          <w:sz w:val="24"/>
          <w:szCs w:val="24"/>
          <w:lang w:eastAsia="ru-RU"/>
        </w:rPr>
        <w:t xml:space="preserve"> </w:t>
      </w:r>
      <w:r w:rsidRPr="007E754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страхового полиса №</w:t>
      </w:r>
      <w:r w:rsidR="006714E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</w:t>
      </w:r>
      <w:r w:rsidR="006714E8" w:rsidRPr="006714E8">
        <w:rPr>
          <w:rFonts w:ascii="Tahoma" w:eastAsia="Times New Roman" w:hAnsi="Tahoma" w:cs="Tahoma"/>
          <w:i/>
          <w:color w:val="00B0F0"/>
          <w:sz w:val="24"/>
          <w:szCs w:val="24"/>
          <w:lang w:eastAsia="ru-RU"/>
        </w:rPr>
        <w:t>№№</w:t>
      </w:r>
      <w:r w:rsidRPr="007E754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от </w:t>
      </w:r>
      <w:proofErr w:type="spellStart"/>
      <w:r w:rsidR="006714E8" w:rsidRPr="006714E8">
        <w:rPr>
          <w:rFonts w:ascii="Tahoma" w:eastAsia="Times New Roman" w:hAnsi="Tahoma" w:cs="Tahoma"/>
          <w:i/>
          <w:color w:val="00B0F0"/>
          <w:sz w:val="24"/>
          <w:szCs w:val="24"/>
          <w:lang w:eastAsia="ru-RU"/>
        </w:rPr>
        <w:t>исло</w:t>
      </w:r>
      <w:proofErr w:type="spellEnd"/>
      <w:r w:rsidR="006714E8" w:rsidRPr="006714E8">
        <w:rPr>
          <w:rFonts w:ascii="Tahoma" w:eastAsia="Times New Roman" w:hAnsi="Tahoma" w:cs="Tahoma"/>
          <w:i/>
          <w:color w:val="00B0F0"/>
          <w:sz w:val="24"/>
          <w:szCs w:val="24"/>
          <w:lang w:eastAsia="ru-RU"/>
        </w:rPr>
        <w:t>/месяц/год</w:t>
      </w:r>
      <w:r w:rsidRPr="006714E8">
        <w:rPr>
          <w:rFonts w:ascii="Tahoma" w:eastAsia="Times New Roman" w:hAnsi="Tahoma" w:cs="Tahoma"/>
          <w:color w:val="00B0F0"/>
          <w:sz w:val="24"/>
          <w:szCs w:val="24"/>
          <w:lang w:eastAsia="ru-RU"/>
        </w:rPr>
        <w:t xml:space="preserve"> </w:t>
      </w:r>
      <w:r w:rsidRPr="007E754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указано, что </w:t>
      </w:r>
      <w:r w:rsidRPr="006714E8">
        <w:rPr>
          <w:rFonts w:ascii="inherit" w:eastAsia="Times New Roman" w:hAnsi="inherit" w:cs="Tahoma"/>
          <w:i/>
          <w:iCs/>
          <w:color w:val="00B0F0"/>
          <w:sz w:val="24"/>
          <w:szCs w:val="24"/>
          <w:bdr w:val="none" w:sz="0" w:space="0" w:color="auto" w:frame="1"/>
          <w:lang w:eastAsia="ru-RU"/>
        </w:rPr>
        <w:t>укажите конкретный пункт вашего страхового полиса или правил страхования, который устанавливает ваше право на досрочный отказ от страховки с возвратом денег</w:t>
      </w:r>
      <w:r w:rsidRPr="007E7549">
        <w:rPr>
          <w:rFonts w:ascii="inherit" w:eastAsia="Times New Roman" w:hAnsi="inherit" w:cs="Tahoma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 </w:t>
      </w:r>
      <w:r w:rsidRPr="007E754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На момент обращения с настоящим заявлением период охлаждения по заключенному мной договору страхования не истек.</w:t>
      </w:r>
    </w:p>
    <w:p w:rsidR="007E7549" w:rsidRPr="007E7549" w:rsidRDefault="007E7549" w:rsidP="007E754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</w:p>
    <w:p w:rsidR="007E7549" w:rsidRPr="007E7549" w:rsidRDefault="007E7549" w:rsidP="007E754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7E7549">
        <w:rPr>
          <w:rFonts w:ascii="Tahoma" w:eastAsia="Times New Roman" w:hAnsi="Tahoma" w:cs="Tahoma"/>
          <w:bCs/>
          <w:color w:val="111111"/>
          <w:sz w:val="24"/>
          <w:szCs w:val="24"/>
          <w:bdr w:val="none" w:sz="0" w:space="0" w:color="auto" w:frame="1"/>
          <w:lang w:eastAsia="ru-RU"/>
        </w:rPr>
        <w:t>На основании изложенного:</w:t>
      </w:r>
    </w:p>
    <w:p w:rsidR="007E7549" w:rsidRPr="007E7549" w:rsidRDefault="007E7549" w:rsidP="007E7549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7E754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отказываюсь от договора страхования №</w:t>
      </w:r>
      <w:r w:rsidR="006714E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</w:t>
      </w:r>
      <w:r w:rsidR="006714E8" w:rsidRPr="006714E8">
        <w:rPr>
          <w:rFonts w:ascii="Tahoma" w:eastAsia="Times New Roman" w:hAnsi="Tahoma" w:cs="Tahoma"/>
          <w:i/>
          <w:color w:val="00B0F0"/>
          <w:sz w:val="24"/>
          <w:szCs w:val="24"/>
          <w:lang w:eastAsia="ru-RU"/>
        </w:rPr>
        <w:t>номер</w:t>
      </w:r>
      <w:r w:rsidRPr="006714E8">
        <w:rPr>
          <w:rFonts w:ascii="Tahoma" w:eastAsia="Times New Roman" w:hAnsi="Tahoma" w:cs="Tahoma"/>
          <w:color w:val="00B0F0"/>
          <w:sz w:val="24"/>
          <w:szCs w:val="24"/>
          <w:lang w:eastAsia="ru-RU"/>
        </w:rPr>
        <w:t xml:space="preserve"> </w:t>
      </w:r>
      <w:proofErr w:type="spellStart"/>
      <w:r w:rsidRPr="007E754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от</w:t>
      </w:r>
      <w:r w:rsidR="006714E8" w:rsidRPr="006714E8">
        <w:rPr>
          <w:rFonts w:ascii="Tahoma" w:eastAsia="Times New Roman" w:hAnsi="Tahoma" w:cs="Tahoma"/>
          <w:i/>
          <w:color w:val="00B0F0"/>
          <w:sz w:val="24"/>
          <w:szCs w:val="24"/>
          <w:lang w:eastAsia="ru-RU"/>
        </w:rPr>
        <w:t>число</w:t>
      </w:r>
      <w:proofErr w:type="spellEnd"/>
      <w:r w:rsidR="006714E8" w:rsidRPr="006714E8">
        <w:rPr>
          <w:rFonts w:ascii="Tahoma" w:eastAsia="Times New Roman" w:hAnsi="Tahoma" w:cs="Tahoma"/>
          <w:i/>
          <w:color w:val="00B0F0"/>
          <w:sz w:val="24"/>
          <w:szCs w:val="24"/>
          <w:lang w:eastAsia="ru-RU"/>
        </w:rPr>
        <w:t>/месяц/год</w:t>
      </w:r>
      <w:r w:rsidRPr="007E754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;</w:t>
      </w:r>
    </w:p>
    <w:p w:rsidR="007E7549" w:rsidRDefault="007E7549" w:rsidP="007E7549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7E754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прошу вернуть мне неиспользованную часть страховой премии в размере </w:t>
      </w:r>
      <w:r w:rsidR="006714E8" w:rsidRPr="006714E8">
        <w:rPr>
          <w:rFonts w:ascii="Tahoma" w:eastAsia="Times New Roman" w:hAnsi="Tahoma" w:cs="Tahoma"/>
          <w:i/>
          <w:color w:val="00B0F0"/>
          <w:sz w:val="24"/>
          <w:szCs w:val="24"/>
          <w:lang w:eastAsia="ru-RU"/>
        </w:rPr>
        <w:t>сумму прописью</w:t>
      </w:r>
      <w:r w:rsidRPr="006714E8">
        <w:rPr>
          <w:rFonts w:ascii="Tahoma" w:eastAsia="Times New Roman" w:hAnsi="Tahoma" w:cs="Tahoma"/>
          <w:color w:val="00B0F0"/>
          <w:sz w:val="24"/>
          <w:szCs w:val="24"/>
          <w:lang w:eastAsia="ru-RU"/>
        </w:rPr>
        <w:t xml:space="preserve"> </w:t>
      </w:r>
      <w:r w:rsidRPr="007E754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рублей в течение 10 рабочих дней с даты получения вами этого заявления. Реквизиты моего счета для перечисления денежных средств:</w:t>
      </w:r>
    </w:p>
    <w:p w:rsidR="005E6F43" w:rsidRPr="007E7549" w:rsidRDefault="005E6F43" w:rsidP="005E6F43">
      <w:pPr>
        <w:shd w:val="clear" w:color="auto" w:fill="FFFFFF"/>
        <w:spacing w:after="0" w:line="240" w:lineRule="auto"/>
        <w:ind w:left="120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</w:p>
    <w:p w:rsidR="005E6F43" w:rsidRDefault="007E7549" w:rsidP="005E6F4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7E754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Получатель (ФИО) </w:t>
      </w:r>
      <w:r w:rsidR="005E6F43" w:rsidRPr="005E6F43">
        <w:rPr>
          <w:rFonts w:ascii="Tahoma" w:eastAsia="Times New Roman" w:hAnsi="Tahoma" w:cs="Tahoma"/>
          <w:i/>
          <w:color w:val="00B0F0"/>
          <w:sz w:val="24"/>
          <w:szCs w:val="24"/>
          <w:lang w:eastAsia="ru-RU"/>
        </w:rPr>
        <w:t>Реквизиты заполнить разборчиво</w:t>
      </w:r>
      <w:r w:rsidRPr="007E754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№ р/с _________________________</w:t>
      </w:r>
      <w:r w:rsidRPr="007E754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БИК __________________________</w:t>
      </w:r>
      <w:r w:rsidRPr="007E754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  <w:t>к/с ____________________________</w:t>
      </w:r>
      <w:r w:rsidRPr="007E754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br/>
      </w:r>
      <w:r w:rsidR="005E6F4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Банк __________________________</w:t>
      </w:r>
      <w:r w:rsidRPr="007E754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</w:t>
      </w:r>
    </w:p>
    <w:p w:rsidR="007E7549" w:rsidRPr="007E7549" w:rsidRDefault="007E7549" w:rsidP="005E6F43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7E754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ИНН ____________</w:t>
      </w:r>
      <w:bookmarkStart w:id="0" w:name="_GoBack"/>
      <w:bookmarkEnd w:id="0"/>
    </w:p>
    <w:p w:rsidR="007E7549" w:rsidRPr="007E7549" w:rsidRDefault="007E7549" w:rsidP="007E7549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7E754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_____________________________ </w:t>
      </w:r>
      <w:r w:rsidRPr="007E7549">
        <w:rPr>
          <w:rFonts w:ascii="inherit" w:eastAsia="Times New Roman" w:hAnsi="inherit" w:cs="Tahoma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Фамилия И.О.</w:t>
      </w:r>
    </w:p>
    <w:p w:rsidR="007E7549" w:rsidRPr="007E7549" w:rsidRDefault="007E7549" w:rsidP="007E7549">
      <w:pPr>
        <w:shd w:val="clear" w:color="auto" w:fill="FFFFFF"/>
        <w:spacing w:before="180" w:after="180" w:line="240" w:lineRule="auto"/>
        <w:textAlignment w:val="baseline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7E754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“___</w:t>
      </w:r>
      <w:proofErr w:type="gramStart"/>
      <w:r w:rsidRPr="007E754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_”_</w:t>
      </w:r>
      <w:proofErr w:type="gramEnd"/>
      <w:r w:rsidRPr="007E7549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________ 201__ года</w:t>
      </w:r>
    </w:p>
    <w:p w:rsidR="00AB6668" w:rsidRDefault="005E6F43"/>
    <w:sectPr w:rsidR="00AB6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760B6"/>
    <w:multiLevelType w:val="multilevel"/>
    <w:tmpl w:val="EA56AB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74"/>
    <w:rsid w:val="002C4C23"/>
    <w:rsid w:val="0031775D"/>
    <w:rsid w:val="005E6F43"/>
    <w:rsid w:val="006714E8"/>
    <w:rsid w:val="007E7549"/>
    <w:rsid w:val="008C1074"/>
    <w:rsid w:val="00DB4CE7"/>
    <w:rsid w:val="00F4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A520A"/>
  <w15:chartTrackingRefBased/>
  <w15:docId w15:val="{B48E9AB0-633A-4417-B7E1-9A5AC582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E7549"/>
    <w:rPr>
      <w:i/>
      <w:iCs/>
    </w:rPr>
  </w:style>
  <w:style w:type="character" w:styleId="a5">
    <w:name w:val="Strong"/>
    <w:basedOn w:val="a0"/>
    <w:uiPriority w:val="22"/>
    <w:qFormat/>
    <w:rsid w:val="007E7549"/>
    <w:rPr>
      <w:b/>
      <w:bCs/>
    </w:rPr>
  </w:style>
  <w:style w:type="character" w:styleId="a6">
    <w:name w:val="Hyperlink"/>
    <w:basedOn w:val="a0"/>
    <w:uiPriority w:val="99"/>
    <w:semiHidden/>
    <w:unhideWhenUsed/>
    <w:rsid w:val="007E75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User</cp:lastModifiedBy>
  <cp:revision>2</cp:revision>
  <dcterms:created xsi:type="dcterms:W3CDTF">2020-02-06T11:03:00Z</dcterms:created>
  <dcterms:modified xsi:type="dcterms:W3CDTF">2020-02-06T11:03:00Z</dcterms:modified>
</cp:coreProperties>
</file>